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41" w:rsidRDefault="00567041" w:rsidP="00567041">
      <w:pPr>
        <w:jc w:val="center"/>
        <w:rPr>
          <w:b/>
          <w:color w:val="000000"/>
        </w:rPr>
      </w:pPr>
      <w:r w:rsidRPr="005A0685">
        <w:rPr>
          <w:b/>
          <w:color w:val="000000"/>
        </w:rPr>
        <w:t>ПРИМЕНЕНИЕ СИСТЕМНОГО ПОДХОДА К ПЛАНИРОВАНИЮ И ОРГАНИЗАЦИИ РАБОТ ПО ПОВЫШЕНИЮ РАДИАЦИОННОЙ БЕЗОПАСНОСТИ НА ОБЪЕКТАХ РАН И ПОЛУЧЕННЫЕ РЕЗУЛЬТАТЫ</w:t>
      </w:r>
    </w:p>
    <w:p w:rsidR="00567041" w:rsidRPr="002303A1" w:rsidRDefault="00567041" w:rsidP="00567041">
      <w:pPr>
        <w:jc w:val="center"/>
        <w:rPr>
          <w:i/>
        </w:rPr>
      </w:pPr>
      <w:r>
        <w:rPr>
          <w:color w:val="000000"/>
          <w:sz w:val="28"/>
          <w:szCs w:val="28"/>
        </w:rPr>
        <w:t xml:space="preserve">С.В. </w:t>
      </w:r>
      <w:r w:rsidRPr="0060000B">
        <w:rPr>
          <w:color w:val="000000"/>
          <w:sz w:val="28"/>
          <w:szCs w:val="28"/>
        </w:rPr>
        <w:t>Антипов</w:t>
      </w:r>
      <w:r>
        <w:rPr>
          <w:color w:val="000000"/>
          <w:sz w:val="28"/>
          <w:szCs w:val="28"/>
        </w:rPr>
        <w:t>,</w:t>
      </w:r>
      <w:r w:rsidRPr="0060000B">
        <w:rPr>
          <w:color w:val="000000"/>
          <w:sz w:val="28"/>
          <w:szCs w:val="28"/>
        </w:rPr>
        <w:t xml:space="preserve"> Г.Э.</w:t>
      </w:r>
      <w:r>
        <w:rPr>
          <w:color w:val="000000"/>
          <w:sz w:val="28"/>
          <w:szCs w:val="28"/>
        </w:rPr>
        <w:t xml:space="preserve"> </w:t>
      </w:r>
      <w:r w:rsidRPr="0060000B">
        <w:rPr>
          <w:color w:val="000000"/>
          <w:sz w:val="28"/>
          <w:szCs w:val="28"/>
        </w:rPr>
        <w:t>Ильющенко, В.А</w:t>
      </w:r>
      <w:r>
        <w:rPr>
          <w:color w:val="000000"/>
          <w:sz w:val="28"/>
          <w:szCs w:val="28"/>
        </w:rPr>
        <w:t>.</w:t>
      </w:r>
      <w:r w:rsidRPr="0060000B">
        <w:rPr>
          <w:color w:val="000000"/>
          <w:sz w:val="28"/>
          <w:szCs w:val="28"/>
        </w:rPr>
        <w:t xml:space="preserve"> Сотников</w:t>
      </w:r>
      <w:r>
        <w:rPr>
          <w:color w:val="000000"/>
          <w:sz w:val="28"/>
          <w:szCs w:val="28"/>
        </w:rPr>
        <w:br/>
      </w:r>
      <w:r w:rsidRPr="0091134D">
        <w:rPr>
          <w:color w:val="000000"/>
        </w:rPr>
        <w:t xml:space="preserve"> ИБРАЭ РАН</w:t>
      </w:r>
      <w:r w:rsidRPr="0091134D">
        <w:rPr>
          <w:bCs/>
        </w:rPr>
        <w:t xml:space="preserve"> г. Москва</w:t>
      </w:r>
      <w:proofErr w:type="gramStart"/>
      <w:r>
        <w:rPr>
          <w:bCs/>
        </w:rPr>
        <w:t>.</w:t>
      </w:r>
      <w:proofErr w:type="gramEnd"/>
      <w:r w:rsidRPr="00D33EF8">
        <w:rPr>
          <w:i/>
        </w:rPr>
        <w:t xml:space="preserve"> </w:t>
      </w:r>
      <w:r>
        <w:rPr>
          <w:i/>
        </w:rPr>
        <w:br/>
      </w:r>
      <w:proofErr w:type="gramStart"/>
      <w:r>
        <w:rPr>
          <w:i/>
        </w:rPr>
        <w:t>э</w:t>
      </w:r>
      <w:proofErr w:type="gramEnd"/>
      <w:r>
        <w:rPr>
          <w:i/>
        </w:rPr>
        <w:t>л. почта</w:t>
      </w:r>
      <w:r w:rsidRPr="00BF314E">
        <w:rPr>
          <w:i/>
        </w:rPr>
        <w:t xml:space="preserve">: </w:t>
      </w:r>
      <w:hyperlink r:id="rId6" w:history="1">
        <w:r w:rsidR="002303A1" w:rsidRPr="00B30309">
          <w:rPr>
            <w:rStyle w:val="a5"/>
            <w:i/>
            <w:lang w:val="en-US"/>
          </w:rPr>
          <w:t>santipov</w:t>
        </w:r>
        <w:r w:rsidR="002303A1" w:rsidRPr="00B30309">
          <w:rPr>
            <w:rStyle w:val="a5"/>
            <w:i/>
          </w:rPr>
          <w:t>@</w:t>
        </w:r>
        <w:r w:rsidR="002303A1" w:rsidRPr="00B30309">
          <w:rPr>
            <w:rStyle w:val="a5"/>
            <w:i/>
            <w:lang w:val="en-US"/>
          </w:rPr>
          <w:t>ibrae</w:t>
        </w:r>
        <w:r w:rsidR="002303A1" w:rsidRPr="00B30309">
          <w:rPr>
            <w:rStyle w:val="a5"/>
            <w:i/>
          </w:rPr>
          <w:t>.</w:t>
        </w:r>
        <w:r w:rsidR="002303A1" w:rsidRPr="00B30309">
          <w:rPr>
            <w:rStyle w:val="a5"/>
            <w:i/>
            <w:lang w:val="en-US"/>
          </w:rPr>
          <w:t>ac</w:t>
        </w:r>
        <w:r w:rsidR="002303A1" w:rsidRPr="00B30309">
          <w:rPr>
            <w:rStyle w:val="a5"/>
            <w:i/>
          </w:rPr>
          <w:t>.</w:t>
        </w:r>
        <w:r w:rsidR="002303A1" w:rsidRPr="00B30309">
          <w:rPr>
            <w:rStyle w:val="a5"/>
            <w:i/>
            <w:lang w:val="en-US"/>
          </w:rPr>
          <w:t>ru</w:t>
        </w:r>
      </w:hyperlink>
      <w:r w:rsidR="002303A1">
        <w:rPr>
          <w:i/>
        </w:rPr>
        <w:br/>
      </w:r>
    </w:p>
    <w:p w:rsidR="00567041" w:rsidRPr="00D8101E" w:rsidRDefault="00567041" w:rsidP="00567041">
      <w:pPr>
        <w:ind w:firstLine="709"/>
        <w:jc w:val="both"/>
        <w:rPr>
          <w:szCs w:val="28"/>
        </w:rPr>
      </w:pPr>
      <w:r w:rsidRPr="0090050C">
        <w:rPr>
          <w:rFonts w:cstheme="minorHAnsi"/>
          <w:bCs/>
          <w:color w:val="222222"/>
        </w:rPr>
        <w:t>В последние десятилетия в области радиационной безопасности</w:t>
      </w:r>
      <w:r>
        <w:rPr>
          <w:rFonts w:cstheme="minorHAnsi"/>
          <w:bCs/>
          <w:color w:val="222222"/>
        </w:rPr>
        <w:t xml:space="preserve"> </w:t>
      </w:r>
      <w:r w:rsidRPr="0090050C">
        <w:rPr>
          <w:rFonts w:cstheme="minorHAnsi"/>
          <w:bCs/>
          <w:color w:val="222222"/>
        </w:rPr>
        <w:t xml:space="preserve"> существенное место занимали вопросы, связанные с ядерным наследием. </w:t>
      </w:r>
      <w:r>
        <w:rPr>
          <w:rFonts w:cstheme="minorHAnsi"/>
          <w:color w:val="222222"/>
          <w:bdr w:val="none" w:sz="0" w:space="0" w:color="auto" w:frame="1"/>
        </w:rPr>
        <w:t>Для</w:t>
      </w:r>
      <w:r w:rsidRPr="00635939">
        <w:rPr>
          <w:rFonts w:cstheme="minorHAnsi"/>
          <w:color w:val="222222"/>
          <w:bdr w:val="none" w:sz="0" w:space="0" w:color="auto" w:frame="1"/>
        </w:rPr>
        <w:t xml:space="preserve"> решения накопившихся проблем в соответствии с поручением Президента Р</w:t>
      </w:r>
      <w:r>
        <w:rPr>
          <w:rFonts w:cstheme="minorHAnsi"/>
          <w:color w:val="222222"/>
          <w:bdr w:val="none" w:sz="0" w:space="0" w:color="auto" w:frame="1"/>
        </w:rPr>
        <w:t>Ф от 16.03.2006г.</w:t>
      </w:r>
      <w:r w:rsidRPr="0090050C">
        <w:rPr>
          <w:rFonts w:cstheme="minorHAnsi"/>
          <w:color w:val="222222"/>
          <w:bdr w:val="none" w:sz="0" w:space="0" w:color="auto" w:frame="1"/>
        </w:rPr>
        <w:t xml:space="preserve"> была разработана Ф</w:t>
      </w:r>
      <w:r w:rsidRPr="00635939">
        <w:rPr>
          <w:rFonts w:cstheme="minorHAnsi"/>
          <w:color w:val="222222"/>
          <w:bdr w:val="none" w:sz="0" w:space="0" w:color="auto" w:frame="1"/>
        </w:rPr>
        <w:t>едеральная целевая программа «Обеспечение ядерной и радиационной безопасности на 2008 год и на период до 2015 года»</w:t>
      </w:r>
      <w:r w:rsidRPr="0090050C">
        <w:rPr>
          <w:rFonts w:cstheme="minorHAnsi"/>
          <w:color w:val="222222"/>
          <w:bdr w:val="none" w:sz="0" w:space="0" w:color="auto" w:frame="1"/>
        </w:rPr>
        <w:t>. В нее</w:t>
      </w:r>
      <w:r>
        <w:rPr>
          <w:rFonts w:cstheme="minorHAnsi"/>
          <w:color w:val="222222"/>
          <w:bdr w:val="none" w:sz="0" w:space="0" w:color="auto" w:frame="1"/>
        </w:rPr>
        <w:t xml:space="preserve"> </w:t>
      </w:r>
      <w:r w:rsidRPr="0090050C">
        <w:rPr>
          <w:rFonts w:cstheme="minorHAnsi"/>
          <w:color w:val="222222"/>
          <w:bdr w:val="none" w:sz="0" w:space="0" w:color="auto" w:frame="1"/>
        </w:rPr>
        <w:t>впервые были включены проблемы радиационной безопасности о</w:t>
      </w:r>
      <w:r>
        <w:rPr>
          <w:rFonts w:cstheme="minorHAnsi"/>
          <w:color w:val="222222"/>
          <w:bdr w:val="none" w:sz="0" w:space="0" w:color="auto" w:frame="1"/>
        </w:rPr>
        <w:t>бъектов РАН.</w:t>
      </w:r>
      <w:r w:rsidRPr="00EF544A">
        <w:rPr>
          <w:rFonts w:cstheme="minorHAnsi"/>
          <w:color w:val="222222"/>
          <w:bdr w:val="none" w:sz="0" w:space="0" w:color="auto" w:frame="1"/>
        </w:rPr>
        <w:t xml:space="preserve"> </w:t>
      </w:r>
      <w:proofErr w:type="gramStart"/>
      <w:r>
        <w:rPr>
          <w:rFonts w:cstheme="minorHAnsi"/>
          <w:color w:val="222222"/>
          <w:bdr w:val="none" w:sz="0" w:space="0" w:color="auto" w:frame="1"/>
        </w:rPr>
        <w:t>С</w:t>
      </w:r>
      <w:r w:rsidRPr="0090050C">
        <w:rPr>
          <w:rFonts w:cstheme="minorHAnsi"/>
          <w:color w:val="222222"/>
          <w:bdr w:val="none" w:sz="0" w:space="0" w:color="auto" w:frame="1"/>
        </w:rPr>
        <w:t xml:space="preserve"> середины ХХ века около 150 институтов РАН исследовали и использовали в своей работе ядерные материалы и радиоактивные вещества, что привело к </w:t>
      </w:r>
      <w:r w:rsidRPr="0090050C">
        <w:rPr>
          <w:rFonts w:cstheme="minorHAnsi"/>
          <w:iCs/>
        </w:rPr>
        <w:t>накоплению проблем в области радиационной безопасности</w:t>
      </w:r>
      <w:r>
        <w:rPr>
          <w:rFonts w:cstheme="minorHAnsi"/>
          <w:iCs/>
        </w:rPr>
        <w:t>:</w:t>
      </w:r>
      <w:r w:rsidRPr="009E6FA2">
        <w:rPr>
          <w:rFonts w:cstheme="minorHAnsi"/>
          <w:iCs/>
        </w:rPr>
        <w:t xml:space="preserve"> </w:t>
      </w:r>
      <w:r w:rsidRPr="0090050C">
        <w:rPr>
          <w:rFonts w:cstheme="minorHAnsi"/>
          <w:iCs/>
        </w:rPr>
        <w:t>радиоактивное загрязнение помещений и территорий</w:t>
      </w:r>
      <w:r>
        <w:rPr>
          <w:rFonts w:cstheme="minorHAnsi"/>
          <w:iCs/>
        </w:rPr>
        <w:t>,</w:t>
      </w:r>
      <w:r w:rsidRPr="009E6FA2">
        <w:rPr>
          <w:rFonts w:cstheme="minorHAnsi"/>
          <w:iCs/>
        </w:rPr>
        <w:t xml:space="preserve"> </w:t>
      </w:r>
      <w:r w:rsidRPr="0090050C">
        <w:rPr>
          <w:rFonts w:cstheme="minorHAnsi"/>
          <w:iCs/>
        </w:rPr>
        <w:t>неработоспособность</w:t>
      </w:r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спецсистем</w:t>
      </w:r>
      <w:proofErr w:type="spellEnd"/>
      <w:r>
        <w:rPr>
          <w:rFonts w:cstheme="minorHAnsi"/>
          <w:iCs/>
        </w:rPr>
        <w:t xml:space="preserve"> и т.д..</w:t>
      </w:r>
      <w:r w:rsidRPr="009E6FA2">
        <w:rPr>
          <w:iCs/>
        </w:rPr>
        <w:t xml:space="preserve"> </w:t>
      </w:r>
      <w:r>
        <w:rPr>
          <w:iCs/>
        </w:rPr>
        <w:t>К 2008</w:t>
      </w:r>
      <w:r w:rsidRPr="00484B43">
        <w:rPr>
          <w:iCs/>
        </w:rPr>
        <w:t> г.</w:t>
      </w:r>
      <w:r w:rsidRPr="009E6FA2">
        <w:rPr>
          <w:iCs/>
        </w:rPr>
        <w:t xml:space="preserve"> </w:t>
      </w:r>
      <w:r>
        <w:rPr>
          <w:iCs/>
        </w:rPr>
        <w:t>в 78 организациях РАН требовалось проведение работ</w:t>
      </w:r>
      <w:r w:rsidRPr="009E6FA2">
        <w:rPr>
          <w:rFonts w:cstheme="minorHAnsi"/>
          <w:iCs/>
        </w:rPr>
        <w:t xml:space="preserve"> </w:t>
      </w:r>
      <w:r w:rsidRPr="0090050C">
        <w:rPr>
          <w:rFonts w:cstheme="minorHAnsi"/>
          <w:iCs/>
        </w:rPr>
        <w:t>по исправлению сложившейся ситуации</w:t>
      </w:r>
      <w:r>
        <w:rPr>
          <w:rFonts w:cstheme="minorHAnsi"/>
          <w:iCs/>
        </w:rPr>
        <w:t>.</w:t>
      </w:r>
      <w:proofErr w:type="gramEnd"/>
    </w:p>
    <w:p w:rsidR="00567041" w:rsidRPr="00C81144" w:rsidRDefault="00567041" w:rsidP="00567041">
      <w:pPr>
        <w:ind w:firstLine="709"/>
        <w:jc w:val="both"/>
      </w:pPr>
      <w:r w:rsidRPr="0017216B">
        <w:t xml:space="preserve">Решение проблем </w:t>
      </w:r>
      <w:r w:rsidRPr="00C81144">
        <w:t>требовало четкого стратегического планирования с использованием современных методов и оп</w:t>
      </w:r>
      <w:r>
        <w:t>ыта выполнения подобных работ. В</w:t>
      </w:r>
      <w:r w:rsidRPr="00C81144">
        <w:t xml:space="preserve"> 2011 году в ИБРАЭ РАН </w:t>
      </w:r>
      <w:r>
        <w:t xml:space="preserve">был </w:t>
      </w:r>
      <w:r w:rsidRPr="00C81144">
        <w:t>разработан «</w:t>
      </w:r>
      <w:r w:rsidRPr="00C81144">
        <w:rPr>
          <w:bCs/>
        </w:rPr>
        <w:t>Стратегический план повышения радиационной безопасности объектов РАН»</w:t>
      </w:r>
      <w:r>
        <w:rPr>
          <w:bCs/>
        </w:rPr>
        <w:t xml:space="preserve"> (СП РАН)</w:t>
      </w:r>
      <w:r w:rsidRPr="00C81144">
        <w:rPr>
          <w:bCs/>
        </w:rPr>
        <w:t>.</w:t>
      </w:r>
      <w:r>
        <w:rPr>
          <w:bCs/>
        </w:rPr>
        <w:t xml:space="preserve"> В рамках разработки этого документа</w:t>
      </w:r>
      <w:r w:rsidRPr="00C81144">
        <w:rPr>
          <w:bCs/>
        </w:rPr>
        <w:t xml:space="preserve"> </w:t>
      </w:r>
      <w:r>
        <w:rPr>
          <w:bCs/>
        </w:rPr>
        <w:t xml:space="preserve">была </w:t>
      </w:r>
      <w:r w:rsidRPr="00C81144">
        <w:rPr>
          <w:bCs/>
        </w:rPr>
        <w:t>собрана</w:t>
      </w:r>
      <w:r w:rsidRPr="00E84A9D">
        <w:rPr>
          <w:rFonts w:cs="Tahoma"/>
        </w:rPr>
        <w:t xml:space="preserve"> </w:t>
      </w:r>
      <w:r w:rsidRPr="0079363B">
        <w:rPr>
          <w:rFonts w:cs="Tahoma"/>
        </w:rPr>
        <w:t>информация и проведен детальный анализ существующего состояния всех источников ядерной и радиационной опасности и систем обеспечения  безопасности на объектах РАН</w:t>
      </w:r>
      <w:r>
        <w:rPr>
          <w:rFonts w:cs="Tahoma"/>
        </w:rPr>
        <w:t xml:space="preserve">, </w:t>
      </w:r>
      <w:r w:rsidRPr="00182580">
        <w:t>сформулирована конечная и промеж</w:t>
      </w:r>
      <w:r>
        <w:t>уточные цели повышения РБ</w:t>
      </w:r>
      <w:r w:rsidRPr="00182580">
        <w:t xml:space="preserve"> на объектах РАН, определены стратегии их достижения, разработана долгосрочная программа работ по реализации этих стратегий,</w:t>
      </w:r>
      <w:r w:rsidRPr="00F4283B">
        <w:rPr>
          <w:rFonts w:cs="Tahoma"/>
        </w:rPr>
        <w:t xml:space="preserve"> </w:t>
      </w:r>
      <w:r w:rsidRPr="0079363B">
        <w:rPr>
          <w:rFonts w:cs="Tahoma"/>
        </w:rPr>
        <w:t xml:space="preserve">обоснованы приоритеты </w:t>
      </w:r>
      <w:r>
        <w:rPr>
          <w:rFonts w:cs="Tahoma"/>
        </w:rPr>
        <w:t>реализации проектов,</w:t>
      </w:r>
      <w:r w:rsidRPr="00182580">
        <w:t xml:space="preserve"> сделаны технико-экономические и временные оценки</w:t>
      </w:r>
      <w:r>
        <w:t>.</w:t>
      </w:r>
    </w:p>
    <w:p w:rsidR="00567041" w:rsidRDefault="00567041" w:rsidP="00567041">
      <w:pPr>
        <w:ind w:firstLine="709"/>
        <w:jc w:val="both"/>
      </w:pPr>
      <w:r>
        <w:t xml:space="preserve">С 2009 года за 12 лет </w:t>
      </w:r>
      <w:r w:rsidRPr="00CC318B">
        <w:t xml:space="preserve">в </w:t>
      </w:r>
      <w:r>
        <w:t>соответствии с СП РАН и</w:t>
      </w:r>
      <w:r w:rsidRPr="00CC318B">
        <w:t xml:space="preserve"> </w:t>
      </w:r>
      <w:r>
        <w:t xml:space="preserve">при </w:t>
      </w:r>
      <w:r w:rsidRPr="00CC318B">
        <w:t>финанси</w:t>
      </w:r>
      <w:r>
        <w:t xml:space="preserve">ровании из ФЦП ЯРБ-1 и </w:t>
      </w:r>
      <w:r w:rsidRPr="00CC318B">
        <w:t xml:space="preserve">2 </w:t>
      </w:r>
      <w:r>
        <w:t>для повышения радиационной безопасности объектов РАН было реализова</w:t>
      </w:r>
      <w:r w:rsidRPr="00CC318B">
        <w:t>но более 650 проектов в 49 организациях РАН</w:t>
      </w:r>
      <w:r w:rsidR="00CF4CFE">
        <w:t xml:space="preserve"> 16 регионах</w:t>
      </w:r>
      <w:r>
        <w:t xml:space="preserve"> РФ. После </w:t>
      </w:r>
      <w:r w:rsidRPr="00DB696D">
        <w:t>объединение РАН, РАМН и РАСХН,</w:t>
      </w:r>
      <w:r>
        <w:t xml:space="preserve"> по состоянию на 2021 год еще </w:t>
      </w:r>
      <w:r w:rsidRPr="00DB696D">
        <w:t xml:space="preserve">в 52 организациях </w:t>
      </w:r>
      <w:r>
        <w:t>РАН требуется про</w:t>
      </w:r>
      <w:r w:rsidR="001812D8">
        <w:t>ведение работ по повышению РБ. Ф</w:t>
      </w:r>
      <w:r>
        <w:t xml:space="preserve">инансирование </w:t>
      </w:r>
      <w:r w:rsidR="001812D8">
        <w:t xml:space="preserve">работ </w:t>
      </w:r>
      <w:r>
        <w:t>оценивается примерно в</w:t>
      </w:r>
      <w:r w:rsidRPr="00DB696D">
        <w:t xml:space="preserve"> 600 млн</w:t>
      </w:r>
      <w:r>
        <w:t>. рублей.</w:t>
      </w:r>
    </w:p>
    <w:p w:rsidR="00567041" w:rsidRPr="004D5A8C" w:rsidRDefault="00567041" w:rsidP="00567041">
      <w:pPr>
        <w:ind w:firstLine="709"/>
        <w:jc w:val="both"/>
      </w:pPr>
      <w:r>
        <w:t>Н</w:t>
      </w:r>
      <w:r w:rsidRPr="004D5A8C">
        <w:t>а сегодняшн</w:t>
      </w:r>
      <w:r>
        <w:t xml:space="preserve">ий день в ИБРАЭ РАН собрана и </w:t>
      </w:r>
      <w:r w:rsidRPr="004D5A8C">
        <w:t>систематизирован</w:t>
      </w:r>
      <w:r>
        <w:t>а информация о</w:t>
      </w:r>
      <w:r w:rsidRPr="00B85F29">
        <w:t xml:space="preserve"> </w:t>
      </w:r>
      <w:proofErr w:type="gramStart"/>
      <w:r>
        <w:t>проблемах РБ в организациях РАН,</w:t>
      </w:r>
      <w:r w:rsidRPr="00512E55">
        <w:t xml:space="preserve"> </w:t>
      </w:r>
      <w:r>
        <w:t>выполняется этап</w:t>
      </w:r>
      <w:r w:rsidRPr="004D5A8C">
        <w:t xml:space="preserve"> проектирования </w:t>
      </w:r>
      <w:r>
        <w:t xml:space="preserve">актуальной </w:t>
      </w:r>
      <w:r w:rsidRPr="004D5A8C">
        <w:t>базы данных</w:t>
      </w:r>
      <w:r>
        <w:t xml:space="preserve"> о состоянии объектов и планируемых работах, которая позволит</w:t>
      </w:r>
      <w:r w:rsidRPr="004D5A8C">
        <w:t xml:space="preserve"> построить ИСУП</w:t>
      </w:r>
      <w:r>
        <w:t xml:space="preserve"> (информационная система управления программой)</w:t>
      </w:r>
      <w:r w:rsidRPr="004D5A8C">
        <w:t xml:space="preserve"> для планирования</w:t>
      </w:r>
      <w:r>
        <w:t xml:space="preserve"> и отслеживания </w:t>
      </w:r>
      <w:r w:rsidRPr="004D5A8C">
        <w:t xml:space="preserve"> деятельности по повышению безопасности персонала и улучшению РБ на объектах РАН на несколько десятков лет вперед, включая процедуру контроля реализации проектов и сос</w:t>
      </w:r>
      <w:r>
        <w:t>тавления необходимой отчётности.</w:t>
      </w:r>
      <w:r w:rsidRPr="004D5A8C">
        <w:t xml:space="preserve"> </w:t>
      </w:r>
      <w:proofErr w:type="gramEnd"/>
    </w:p>
    <w:p w:rsidR="00567041" w:rsidRPr="00A96BB1" w:rsidRDefault="00567041" w:rsidP="00567041">
      <w:pPr>
        <w:ind w:firstLine="709"/>
        <w:jc w:val="both"/>
      </w:pPr>
      <w:r w:rsidRPr="00A96BB1">
        <w:rPr>
          <w:rStyle w:val="FontStyle13"/>
          <w:sz w:val="24"/>
          <w:szCs w:val="24"/>
        </w:rPr>
        <w:t>Опыт реализации Стратегического плана</w:t>
      </w:r>
      <w:r w:rsidRPr="00A96BB1">
        <w:t xml:space="preserve"> повышения радиационной безопасности на объектах РАН в 2011-2020 гг. показал эффективность решения проблемы программно-целевым методом. Дальнейшая разработка ИСУП, актуализация и реализация Стратегического плана до 2030 года </w:t>
      </w:r>
      <w:r w:rsidRPr="00A96BB1">
        <w:rPr>
          <w:rStyle w:val="FontStyle13"/>
          <w:sz w:val="24"/>
          <w:szCs w:val="24"/>
        </w:rPr>
        <w:t>позволит решить проблемы РБ, связанные с прошлой и настоящей деятельностью и усовершенствовать методологию повышения РБ на объектах РАН в будущем.</w:t>
      </w:r>
    </w:p>
    <w:p w:rsidR="00567041" w:rsidRPr="004D5A8C" w:rsidRDefault="00567041" w:rsidP="00567041">
      <w:pPr>
        <w:ind w:firstLine="709"/>
        <w:jc w:val="both"/>
        <w:rPr>
          <w:b/>
          <w:bCs/>
        </w:rPr>
      </w:pPr>
    </w:p>
    <w:p w:rsidR="00567041" w:rsidRPr="00EB416B" w:rsidRDefault="00567041" w:rsidP="00567041">
      <w:pPr>
        <w:jc w:val="center"/>
      </w:pPr>
      <w:r w:rsidRPr="00EB416B">
        <w:rPr>
          <w:b/>
        </w:rPr>
        <w:t>ЛИТЕРАТУРА</w:t>
      </w:r>
    </w:p>
    <w:p w:rsidR="00567041" w:rsidRPr="00DB4D34" w:rsidRDefault="00567041" w:rsidP="0056704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Проблемы повышения радиационной безопасности на объектах Российской академии наук. Антипов С.В., Евсеев В.Ф., Ильющенко Г.Э. и др</w:t>
      </w:r>
      <w:proofErr w:type="gramStart"/>
      <w:r>
        <w:rPr>
          <w:bCs/>
        </w:rPr>
        <w:t>..</w:t>
      </w:r>
      <w:proofErr w:type="gramEnd"/>
      <w:r>
        <w:rPr>
          <w:bCs/>
        </w:rPr>
        <w:t>Безопасность окружающей среды.</w:t>
      </w:r>
      <w:r w:rsidRPr="005644AF">
        <w:rPr>
          <w:bCs/>
        </w:rPr>
        <w:t xml:space="preserve"> </w:t>
      </w:r>
      <w:r>
        <w:rPr>
          <w:bCs/>
        </w:rPr>
        <w:t>№3</w:t>
      </w:r>
      <w:r w:rsidRPr="005644AF">
        <w:rPr>
          <w:bCs/>
        </w:rPr>
        <w:t>. 2009</w:t>
      </w:r>
      <w:r>
        <w:rPr>
          <w:bCs/>
        </w:rPr>
        <w:t>.Москва.</w:t>
      </w:r>
    </w:p>
    <w:p w:rsidR="00567041" w:rsidRPr="00DB4D34" w:rsidRDefault="00567041" w:rsidP="00567041">
      <w:pPr>
        <w:pStyle w:val="a3"/>
        <w:numPr>
          <w:ilvl w:val="0"/>
          <w:numId w:val="1"/>
        </w:numPr>
        <w:jc w:val="both"/>
        <w:rPr>
          <w:bCs/>
        </w:rPr>
      </w:pPr>
      <w:bookmarkStart w:id="0" w:name="_Ref401150383"/>
      <w:r w:rsidRPr="00DB4D34">
        <w:rPr>
          <w:bCs/>
        </w:rPr>
        <w:t xml:space="preserve"> </w:t>
      </w:r>
      <w:r>
        <w:rPr>
          <w:bCs/>
        </w:rPr>
        <w:t>Стратегический план повышения радиационной безопасности на объектах Российской академии наук. Саркисов А.А., Антипов С.В., Калинин Р.И. Вестник Российской академии наук №4.2012</w:t>
      </w:r>
      <w:r w:rsidRPr="00DB4D34">
        <w:rPr>
          <w:bCs/>
        </w:rPr>
        <w:t>.</w:t>
      </w:r>
      <w:bookmarkEnd w:id="0"/>
      <w:r w:rsidRPr="00DB4D34">
        <w:rPr>
          <w:bCs/>
        </w:rPr>
        <w:t xml:space="preserve"> </w:t>
      </w:r>
      <w:r>
        <w:rPr>
          <w:bCs/>
        </w:rPr>
        <w:t>Москва.</w:t>
      </w:r>
    </w:p>
    <w:sectPr w:rsidR="00567041" w:rsidRPr="00DB4D34" w:rsidSect="00987111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041"/>
    <w:rsid w:val="000B722F"/>
    <w:rsid w:val="00146733"/>
    <w:rsid w:val="001812D8"/>
    <w:rsid w:val="00183F2D"/>
    <w:rsid w:val="002303A1"/>
    <w:rsid w:val="00372EC9"/>
    <w:rsid w:val="00567041"/>
    <w:rsid w:val="00A96BB1"/>
    <w:rsid w:val="00C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04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67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7041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30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04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67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7041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30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ipov@ibrae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</dc:creator>
  <cp:lastModifiedBy>ggg</cp:lastModifiedBy>
  <cp:revision>5</cp:revision>
  <dcterms:created xsi:type="dcterms:W3CDTF">2021-06-24T19:49:00Z</dcterms:created>
  <dcterms:modified xsi:type="dcterms:W3CDTF">2021-06-25T11:43:00Z</dcterms:modified>
</cp:coreProperties>
</file>